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18579031" w14:textId="3B089E33" w:rsidR="00754729" w:rsidRPr="00D12CA8" w:rsidRDefault="00CF670C" w:rsidP="00160BD8">
      <w:pPr>
        <w:autoSpaceDE w:val="0"/>
        <w:autoSpaceDN w:val="0"/>
        <w:adjustRightInd w:val="0"/>
        <w:spacing w:after="0" w:line="240" w:lineRule="auto"/>
        <w:jc w:val="both"/>
        <w:outlineLvl w:val="0"/>
        <w:rPr>
          <w:rFonts w:ascii="Arial" w:hAnsi="Arial" w:cs="Arial"/>
          <w:b/>
          <w:bCs/>
          <w:sz w:val="40"/>
          <w:szCs w:val="40"/>
          <w:lang w:eastAsia="en-GB"/>
        </w:rPr>
      </w:pPr>
      <w:r w:rsidRPr="00D12CA8">
        <w:rPr>
          <w:rFonts w:ascii="Arial" w:hAnsi="Arial" w:cs="Arial"/>
          <w:b/>
          <w:bCs/>
          <w:sz w:val="40"/>
          <w:szCs w:val="40"/>
          <w:lang w:eastAsia="en-GB"/>
        </w:rPr>
        <w:t>The Spa Surgery</w:t>
      </w:r>
      <w:r w:rsidR="00754729" w:rsidRPr="00D12CA8">
        <w:rPr>
          <w:rFonts w:ascii="Arial" w:hAnsi="Arial" w:cs="Arial"/>
          <w:b/>
          <w:bCs/>
          <w:sz w:val="40"/>
          <w:szCs w:val="40"/>
          <w:lang w:eastAsia="en-GB"/>
        </w:rPr>
        <w:t xml:space="preserve"> (the </w:t>
      </w:r>
      <w:r w:rsidR="00E37206" w:rsidRPr="00D12CA8">
        <w:rPr>
          <w:rFonts w:ascii="Arial" w:hAnsi="Arial" w:cs="Arial"/>
          <w:b/>
          <w:bCs/>
          <w:sz w:val="40"/>
          <w:szCs w:val="40"/>
          <w:lang w:eastAsia="en-GB"/>
        </w:rPr>
        <w:t>Practice</w:t>
      </w:r>
      <w:r w:rsidR="00754729" w:rsidRPr="00D12CA8">
        <w:rPr>
          <w:rFonts w:ascii="Arial" w:hAnsi="Arial" w:cs="Arial"/>
          <w:b/>
          <w:bCs/>
          <w:sz w:val="40"/>
          <w:szCs w:val="4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0E9729DE"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EF14BF">
        <w:rPr>
          <w:rFonts w:ascii="Arial" w:hAnsi="Arial" w:cs="Arial"/>
          <w:sz w:val="20"/>
          <w:szCs w:val="20"/>
        </w:rPr>
        <w:t>The Spa Surgery</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B976CAA" w:rsidR="00E37206" w:rsidRPr="005E1E0E" w:rsidRDefault="00D12CA8" w:rsidP="00E37206">
      <w:pPr>
        <w:widowControl w:val="0"/>
        <w:spacing w:after="280"/>
        <w:rPr>
          <w:rFonts w:ascii="Arial" w:hAnsi="Arial" w:cs="Arial"/>
          <w:sz w:val="20"/>
          <w:szCs w:val="20"/>
        </w:rPr>
      </w:pPr>
      <w:r>
        <w:rPr>
          <w:rFonts w:ascii="Arial" w:hAnsi="Arial" w:cs="Arial"/>
          <w:sz w:val="20"/>
          <w:szCs w:val="20"/>
        </w:rPr>
        <w:t>Spa Surgery</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xml:space="preserve">: Where we may need to handle your personal information when it </w:t>
      </w:r>
      <w:proofErr w:type="gramStart"/>
      <w:r w:rsidRPr="00E40334">
        <w:rPr>
          <w:rFonts w:cs="Arial"/>
        </w:rPr>
        <w:t>is considered to be</w:t>
      </w:r>
      <w:proofErr w:type="gramEnd"/>
      <w:r w:rsidRPr="00E403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xml:space="preserve">: If you are incapable of giving consent, and we </w:t>
      </w:r>
      <w:proofErr w:type="gramStart"/>
      <w:r w:rsidRPr="00E40334">
        <w:rPr>
          <w:rFonts w:cs="Arial"/>
        </w:rPr>
        <w:t>have to</w:t>
      </w:r>
      <w:proofErr w:type="gramEnd"/>
      <w:r w:rsidRPr="00E40334">
        <w:rPr>
          <w:rFonts w:cs="Arial"/>
        </w:rPr>
        <w:t xml:space="preserve">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6"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7"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8"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lastRenderedPageBreak/>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6385512F" w:rsidR="002C02DF" w:rsidRPr="00A73EFC" w:rsidRDefault="00EF14BF" w:rsidP="002C02DF">
      <w:pPr>
        <w:pStyle w:val="nhsd-t-body"/>
        <w:rPr>
          <w:rFonts w:ascii="Arial" w:hAnsi="Arial" w:cs="Arial"/>
          <w:color w:val="000000" w:themeColor="text1"/>
          <w:sz w:val="22"/>
          <w:szCs w:val="22"/>
        </w:rPr>
      </w:pPr>
      <w:r>
        <w:rPr>
          <w:rFonts w:ascii="Arial" w:hAnsi="Arial" w:cs="Arial"/>
          <w:color w:val="000000" w:themeColor="text1"/>
          <w:sz w:val="22"/>
          <w:szCs w:val="22"/>
        </w:rPr>
        <w:t xml:space="preserve">The Spa Surgery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9"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lastRenderedPageBreak/>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lastRenderedPageBreak/>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10"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11"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12"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13"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light of</w:t>
      </w:r>
      <w:proofErr w:type="gramEnd"/>
      <w:r w:rsidRPr="0095022F">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4"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order to</w:t>
      </w:r>
      <w:proofErr w:type="gramEnd"/>
      <w:r w:rsidRPr="0095022F">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5"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lastRenderedPageBreak/>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6"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17"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lastRenderedPageBreak/>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8"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lastRenderedPageBreak/>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19"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0"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21"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22"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23"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4"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5"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6"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7"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lastRenderedPageBreak/>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78D3A051"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EF14BF">
        <w:rPr>
          <w:rFonts w:ascii="Arial" w:hAnsi="Arial" w:cs="Arial"/>
          <w:sz w:val="20"/>
          <w:szCs w:val="20"/>
        </w:rPr>
        <w:t>The Spa Surgery</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w:t>
      </w:r>
      <w:r w:rsidRPr="005E1E0E">
        <w:rPr>
          <w:rFonts w:ascii="Arial" w:hAnsi="Arial" w:cs="Arial"/>
          <w:sz w:val="20"/>
          <w:szCs w:val="20"/>
          <w:lang w:eastAsia="en-GB"/>
        </w:rPr>
        <w:lastRenderedPageBreak/>
        <w:t xml:space="preserve">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28" w:history="1">
        <w:r>
          <w:rPr>
            <w:rStyle w:val="Hyperlink"/>
            <w:rFonts w:ascii="Arial" w:hAnsi="Arial" w:cs="Arial"/>
            <w:sz w:val="20"/>
            <w:szCs w:val="20"/>
          </w:rPr>
          <w:t>British Medical Association (BMA)</w:t>
        </w:r>
      </w:hyperlink>
      <w:r>
        <w:rPr>
          <w:rFonts w:ascii="Arial" w:hAnsi="Arial" w:cs="Arial"/>
          <w:sz w:val="20"/>
          <w:szCs w:val="20"/>
        </w:rPr>
        <w:t>, </w:t>
      </w:r>
      <w:hyperlink r:id="rId29" w:history="1">
        <w:r>
          <w:rPr>
            <w:rStyle w:val="Hyperlink"/>
            <w:rFonts w:ascii="Arial" w:hAnsi="Arial" w:cs="Arial"/>
            <w:sz w:val="20"/>
            <w:szCs w:val="20"/>
          </w:rPr>
          <w:t>Royal College of GPs (RCGP)</w:t>
        </w:r>
      </w:hyperlink>
      <w:r>
        <w:rPr>
          <w:rFonts w:ascii="Arial" w:hAnsi="Arial" w:cs="Arial"/>
          <w:sz w:val="20"/>
          <w:szCs w:val="20"/>
        </w:rPr>
        <w:t> and the </w:t>
      </w:r>
      <w:hyperlink r:id="rId30"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32"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33"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4"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35"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6"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7"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8"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39"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40"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41"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42"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3"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4"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5"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6"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7"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8"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9"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50"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51"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52"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53"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7BF6E6CB"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EF14BF">
        <w:rPr>
          <w:rFonts w:ascii="Arial" w:hAnsi="Arial" w:cs="Arial"/>
          <w:sz w:val="20"/>
          <w:szCs w:val="20"/>
        </w:rPr>
        <w:t>The Spa Surgery</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54"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55"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6"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7"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8"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9"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rsidRPr="00C76805">
        <w:rPr>
          <w:rFonts w:ascii="Arial" w:eastAsia="Times New Roman" w:hAnsi="Arial" w:cs="Arial"/>
          <w:color w:val="000000" w:themeColor="text1"/>
          <w:sz w:val="20"/>
          <w:szCs w:val="20"/>
          <w:lang w:eastAsia="en-GB"/>
        </w:rPr>
        <w:fldChar w:fldCharType="begin"/>
      </w:r>
      <w:r w:rsidRPr="00C76805">
        <w:rPr>
          <w:rFonts w:ascii="Arial" w:eastAsia="Times New Roman" w:hAnsi="Arial" w:cs="Arial"/>
          <w:color w:val="000000" w:themeColor="text1"/>
          <w:sz w:val="20"/>
          <w:szCs w:val="20"/>
          <w:lang w:eastAsia="en-GB"/>
        </w:rPr>
        <w:instrText>HYPERLINK "https://digital.nhs.uk/coronavirus/coronavirus-covid-19-response-information-governance-hub/the-nhs-england-opensafely-covid-19-service-privacy-notice"</w:instrText>
      </w:r>
      <w:r w:rsidRPr="00C76805">
        <w:rPr>
          <w:rFonts w:ascii="Arial" w:eastAsia="Times New Roman" w:hAnsi="Arial" w:cs="Arial"/>
          <w:color w:val="000000" w:themeColor="text1"/>
          <w:sz w:val="20"/>
          <w:szCs w:val="20"/>
          <w:lang w:eastAsia="en-GB"/>
        </w:rPr>
      </w:r>
      <w:r w:rsidRPr="00C76805">
        <w:rPr>
          <w:rFonts w:ascii="Arial" w:eastAsia="Times New Roman" w:hAnsi="Arial" w:cs="Arial"/>
          <w:color w:val="000000" w:themeColor="text1"/>
          <w:sz w:val="20"/>
          <w:szCs w:val="20"/>
          <w:lang w:eastAsia="en-GB"/>
        </w:rP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rsidRPr="00C76805">
        <w:rPr>
          <w:rFonts w:ascii="Arial" w:eastAsia="Times New Roman" w:hAnsi="Arial" w:cs="Arial"/>
          <w:color w:val="000000" w:themeColor="text1"/>
          <w:sz w:val="20"/>
          <w:szCs w:val="20"/>
          <w:lang w:eastAsia="en-GB"/>
        </w:rP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39019E">
      <w:pPr>
        <w:numPr>
          <w:ilvl w:val="0"/>
          <w:numId w:val="40"/>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60"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61"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62"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39019E">
      <w:pPr>
        <w:numPr>
          <w:ilvl w:val="0"/>
          <w:numId w:val="41"/>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39019E">
      <w:pPr>
        <w:numPr>
          <w:ilvl w:val="0"/>
          <w:numId w:val="42"/>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39019E">
      <w:pPr>
        <w:numPr>
          <w:ilvl w:val="0"/>
          <w:numId w:val="42"/>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63"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4"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39019E">
      <w:pPr>
        <w:numPr>
          <w:ilvl w:val="0"/>
          <w:numId w:val="43"/>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39019E">
      <w:pPr>
        <w:numPr>
          <w:ilvl w:val="0"/>
          <w:numId w:val="43"/>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65"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66"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67"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68"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69"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70"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F10DD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2CA82EEB"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EF14BF">
        <w:rPr>
          <w:rFonts w:ascii="Arial" w:eastAsia="Times New Roman" w:hAnsi="Arial" w:cs="Arial"/>
          <w:sz w:val="20"/>
          <w:szCs w:val="20"/>
          <w:lang w:eastAsia="en-GB"/>
        </w:rPr>
        <w:t>The Spa Surgery</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EAABE7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79672F7B"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04E771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20020D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716E856"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679D6CA" w14:textId="77777777" w:rsidR="0039019E" w:rsidRP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71"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72"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0"/>
  </w:num>
  <w:num w:numId="2" w16cid:durableId="418984100">
    <w:abstractNumId w:val="35"/>
  </w:num>
  <w:num w:numId="3" w16cid:durableId="1639648508">
    <w:abstractNumId w:val="25"/>
  </w:num>
  <w:num w:numId="4" w16cid:durableId="531847126">
    <w:abstractNumId w:val="16"/>
  </w:num>
  <w:num w:numId="5" w16cid:durableId="1460565043">
    <w:abstractNumId w:val="1"/>
  </w:num>
  <w:num w:numId="6" w16cid:durableId="598370284">
    <w:abstractNumId w:val="38"/>
  </w:num>
  <w:num w:numId="7" w16cid:durableId="1528830545">
    <w:abstractNumId w:val="3"/>
  </w:num>
  <w:num w:numId="8" w16cid:durableId="342824590">
    <w:abstractNumId w:val="2"/>
  </w:num>
  <w:num w:numId="9" w16cid:durableId="1662194847">
    <w:abstractNumId w:val="22"/>
  </w:num>
  <w:num w:numId="10" w16cid:durableId="2046716666">
    <w:abstractNumId w:val="0"/>
  </w:num>
  <w:num w:numId="11" w16cid:durableId="2106262175">
    <w:abstractNumId w:val="17"/>
  </w:num>
  <w:num w:numId="12" w16cid:durableId="1738284768">
    <w:abstractNumId w:val="33"/>
  </w:num>
  <w:num w:numId="13" w16cid:durableId="1840727403">
    <w:abstractNumId w:val="11"/>
  </w:num>
  <w:num w:numId="14" w16cid:durableId="1282541863">
    <w:abstractNumId w:val="41"/>
  </w:num>
  <w:num w:numId="15" w16cid:durableId="78329465">
    <w:abstractNumId w:val="24"/>
  </w:num>
  <w:num w:numId="16" w16cid:durableId="1083255197">
    <w:abstractNumId w:val="32"/>
  </w:num>
  <w:num w:numId="17" w16cid:durableId="1668747762">
    <w:abstractNumId w:val="21"/>
  </w:num>
  <w:num w:numId="18" w16cid:durableId="1016227053">
    <w:abstractNumId w:val="42"/>
  </w:num>
  <w:num w:numId="19" w16cid:durableId="1208226674">
    <w:abstractNumId w:val="31"/>
  </w:num>
  <w:num w:numId="20" w16cid:durableId="1139958725">
    <w:abstractNumId w:val="13"/>
  </w:num>
  <w:num w:numId="21" w16cid:durableId="828639382">
    <w:abstractNumId w:val="9"/>
  </w:num>
  <w:num w:numId="22" w16cid:durableId="792212701">
    <w:abstractNumId w:val="26"/>
  </w:num>
  <w:num w:numId="23" w16cid:durableId="1316757324">
    <w:abstractNumId w:val="23"/>
  </w:num>
  <w:num w:numId="24" w16cid:durableId="1832090339">
    <w:abstractNumId w:val="10"/>
  </w:num>
  <w:num w:numId="25" w16cid:durableId="1920358702">
    <w:abstractNumId w:val="27"/>
  </w:num>
  <w:num w:numId="26" w16cid:durableId="2011836050">
    <w:abstractNumId w:val="15"/>
  </w:num>
  <w:num w:numId="27" w16cid:durableId="1109813529">
    <w:abstractNumId w:val="36"/>
  </w:num>
  <w:num w:numId="28" w16cid:durableId="661273347">
    <w:abstractNumId w:val="8"/>
  </w:num>
  <w:num w:numId="29" w16cid:durableId="2097437908">
    <w:abstractNumId w:val="4"/>
  </w:num>
  <w:num w:numId="30" w16cid:durableId="723874250">
    <w:abstractNumId w:val="39"/>
  </w:num>
  <w:num w:numId="31" w16cid:durableId="1717437201">
    <w:abstractNumId w:val="5"/>
  </w:num>
  <w:num w:numId="32" w16cid:durableId="27024415">
    <w:abstractNumId w:val="28"/>
  </w:num>
  <w:num w:numId="33" w16cid:durableId="1406951190">
    <w:abstractNumId w:val="7"/>
  </w:num>
  <w:num w:numId="34" w16cid:durableId="523714327">
    <w:abstractNumId w:val="12"/>
  </w:num>
  <w:num w:numId="35" w16cid:durableId="1083448614">
    <w:abstractNumId w:val="37"/>
  </w:num>
  <w:num w:numId="36" w16cid:durableId="2084176729">
    <w:abstractNumId w:val="40"/>
  </w:num>
  <w:num w:numId="37" w16cid:durableId="303656719">
    <w:abstractNumId w:val="20"/>
  </w:num>
  <w:num w:numId="38" w16cid:durableId="1401830076">
    <w:abstractNumId w:val="14"/>
  </w:num>
  <w:num w:numId="39" w16cid:durableId="1311860337">
    <w:abstractNumId w:val="18"/>
  </w:num>
  <w:num w:numId="40" w16cid:durableId="610749378">
    <w:abstractNumId w:val="19"/>
  </w:num>
  <w:num w:numId="41" w16cid:durableId="160581711">
    <w:abstractNumId w:val="6"/>
  </w:num>
  <w:num w:numId="42" w16cid:durableId="986710828">
    <w:abstractNumId w:val="34"/>
  </w:num>
  <w:num w:numId="43" w16cid:durableId="20259330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D636A"/>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BF3BA6"/>
    <w:rsid w:val="00C00D66"/>
    <w:rsid w:val="00C07129"/>
    <w:rsid w:val="00C16543"/>
    <w:rsid w:val="00C27CB0"/>
    <w:rsid w:val="00C47616"/>
    <w:rsid w:val="00C71581"/>
    <w:rsid w:val="00C87466"/>
    <w:rsid w:val="00CA5A4E"/>
    <w:rsid w:val="00CF37C0"/>
    <w:rsid w:val="00CF670C"/>
    <w:rsid w:val="00D12CA8"/>
    <w:rsid w:val="00D20053"/>
    <w:rsid w:val="00D275EA"/>
    <w:rsid w:val="00D316C2"/>
    <w:rsid w:val="00D40A30"/>
    <w:rsid w:val="00D413C3"/>
    <w:rsid w:val="00D51EAD"/>
    <w:rsid w:val="00D76E11"/>
    <w:rsid w:val="00D866D0"/>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14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data-access-request-service-dars/data-sharing-audits" TargetMode="External"/><Relationship Id="rId21" Type="http://schemas.openxmlformats.org/officeDocument/2006/relationships/hyperlink" Target="https://digital.nhs.uk/about-nhs-digital/corporate-information-and-documents/directions-and-data-provision-notices/data-provision-notices-dpns/cardiovascular-disease-prevention-audit" TargetMode="External"/><Relationship Id="rId4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7" Type="http://schemas.openxmlformats.org/officeDocument/2006/relationships/hyperlink" Target="https://digital.nhs.uk/services/data-access-request-service-dars" TargetMode="External"/><Relationship Id="rId63" Type="http://schemas.openxmlformats.org/officeDocument/2006/relationships/hyperlink" Target="https://docs.opensafely.org/data-sources/" TargetMode="External"/><Relationship Id="rId68" Type="http://schemas.openxmlformats.org/officeDocument/2006/relationships/hyperlink" Target="https://www.nhs.uk/using-the-nhs/about-the-nhs/opt-out-of-sharing-your-health-records/" TargetMode="External"/><Relationship Id="rId2" Type="http://schemas.openxmlformats.org/officeDocument/2006/relationships/numbering" Target="numbering.xml"/><Relationship Id="rId16"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9" Type="http://schemas.openxmlformats.org/officeDocument/2006/relationships/hyperlink" Target="http://www.rcgp.org.uk/" TargetMode="External"/><Relationship Id="rId11"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digital.nhs.uk/binaries/content/assets/website-assets/services/dars/data-sharing-framework-contract" TargetMode="External"/><Relationship Id="rId32" Type="http://schemas.openxmlformats.org/officeDocument/2006/relationships/hyperlink" Target="https://creativecommons.org/licenses/by/2.0/"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data-and-information/data-collections-and-data-sets/data-collections/general-practice-data-for-planning-and-research/transparency-notice" TargetMode="External"/><Relationship Id="rId45" Type="http://schemas.openxmlformats.org/officeDocument/2006/relationships/hyperlink" Target="https://digital.nhs.uk/dashboards" TargetMode="External"/><Relationship Id="rId53" Type="http://schemas.openxmlformats.org/officeDocument/2006/relationships/hyperlink" Target="https://digital.nhs.uk/services/data-access-request-service-dars/register-of-approved-data-releases" TargetMode="External"/><Relationship Id="rId58" Type="http://schemas.openxmlformats.org/officeDocument/2006/relationships/hyperlink" Target="http://www.nhs.uk/nhs-app/" TargetMode="External"/><Relationship Id="rId66" Type="http://schemas.openxmlformats.org/officeDocument/2006/relationships/hyperlink" Target="https://digital.nhs.uk/data-and-information/keeping-data-safe-and-benefitting-the-public/how-we-look-after-your-health-and-care-information"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jobs.opensafely.org/&#160;" TargetMode="External"/><Relationship Id="rId19" Type="http://schemas.openxmlformats.org/officeDocument/2006/relationships/hyperlink" Target="https://digital.nhs.uk/binaries/content/assets/website-assets/data-and-information/clinical-audits-and-registries/national-obesity-audit/noa_dataset_specification_v2.0.xlsx" TargetMode="External"/><Relationship Id="rId14" Type="http://schemas.openxmlformats.org/officeDocument/2006/relationships/hyperlink" Target="https://www.gov.uk/government/publications/coronavirus-covid-19-notification-of-data-controllers-to-share-information" TargetMode="External"/><Relationship Id="rId22" Type="http://schemas.openxmlformats.org/officeDocument/2006/relationships/hyperlink" Target="https://digital.nhs.uk/about-nhs-digital/corporate-information-and-documents/directions-and-data-provision-notices/secretary-of-state-directions/national-obesity-audit-directions-2023" TargetMode="External"/><Relationship Id="rId27" Type="http://schemas.openxmlformats.org/officeDocument/2006/relationships/hyperlink" Target="https://digital.nhs.uk/services/data-access-request-service-dars/data-uses-register" TargetMode="External"/><Relationship Id="rId30" Type="http://schemas.openxmlformats.org/officeDocument/2006/relationships/hyperlink" Target="http://www.gov.uk/government/organisations/national-data-guardian" TargetMode="External"/><Relationship Id="rId35" Type="http://schemas.openxmlformats.org/officeDocument/2006/relationships/hyperlink" Target="https://digital.nhs.uk/data-and-information/data-collections-and-data-sets/data-collections/general-practice-data-for-planning-and-research" TargetMode="External"/><Relationship Id="rId43" Type="http://schemas.openxmlformats.org/officeDocument/2006/relationships/hyperlink" Target="https://digital.nhs.uk/about-nhs-digital/corporate-information-and-documents/independent-group-advising-on-the-release-of-data" TargetMode="External"/><Relationship Id="rId48" Type="http://schemas.openxmlformats.org/officeDocument/2006/relationships/hyperlink" Target="https://digital.nhs.uk/about-nhs-digital/corporate-information-and-documents/independent-group-advising-on-the-release-of-data" TargetMode="External"/><Relationship Id="rId56" Type="http://schemas.openxmlformats.org/officeDocument/2006/relationships/hyperlink" Target="https://www.optum.co.uk" TargetMode="External"/><Relationship Id="rId64" Type="http://schemas.openxmlformats.org/officeDocument/2006/relationships/hyperlink" Target="https://www.opensafely.org/approved-projects/" TargetMode="External"/><Relationship Id="rId69" Type="http://schemas.openxmlformats.org/officeDocument/2006/relationships/hyperlink" Target="mailto:england.dpo@nhs.net" TargetMode="External"/><Relationship Id="rId8" Type="http://schemas.openxmlformats.org/officeDocument/2006/relationships/hyperlink" Target="https://www.accurx.com/privacy-policy" TargetMode="External"/><Relationship Id="rId51" Type="http://schemas.openxmlformats.org/officeDocument/2006/relationships/hyperlink" Target="https://www.hra.nhs.uk/" TargetMode="External"/><Relationship Id="rId72" Type="http://schemas.openxmlformats.org/officeDocument/2006/relationships/hyperlink" Target="mailto:Couldrey@me.com" TargetMode="External"/><Relationship Id="rId3" Type="http://schemas.openxmlformats.org/officeDocument/2006/relationships/styles" Target="styles.xml"/><Relationship Id="rId12" Type="http://schemas.openxmlformats.org/officeDocument/2006/relationships/hyperlink" Target="https://digital.nhs.uk/services/summary-care-records-scr/summary-care-records-scr-information-for-patients" TargetMode="External"/><Relationship Id="rId17" Type="http://schemas.openxmlformats.org/officeDocument/2006/relationships/hyperlink" Target="https://cprd.com/transparency-information" TargetMode="External"/><Relationship Id="rId25" Type="http://schemas.openxmlformats.org/officeDocument/2006/relationships/hyperlink" Target="https://digital.nhs.uk/binaries/content/assets/website-assets/services/dars/blank-dsa.pdf" TargetMode="External"/><Relationship Id="rId33" Type="http://schemas.openxmlformats.org/officeDocument/2006/relationships/hyperlink" Target="https://digital.nhs.uk/data-and-information/data-collections-and-data-sets/data-collections/general-practice-data-for-planning-and-research/transparency-notice" TargetMode="External"/><Relationship Id="rId38" Type="http://schemas.openxmlformats.org/officeDocument/2006/relationships/hyperlink" Target="https://nhs-prod.global.ssl.fastly.net/binaries/content/assets/website-assets/data-and-information/data-collections/general-practice-data-for-planning-and-research/type-1-opt-out-form.docx"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access.login.nhs.uk/enter-email" TargetMode="External"/><Relationship Id="rId67" Type="http://schemas.openxmlformats.org/officeDocument/2006/relationships/hyperlink" Target="https://digital.nhs.uk/about-nhs-digital/corporate-information-and-documents/publication-scheme/how-to-make-a-subject-access-request" TargetMode="External"/><Relationship Id="rId20" Type="http://schemas.openxmlformats.org/officeDocument/2006/relationships/hyperlink" Target="https://digital.nhs.uk/data-and-information/publications/statistical/national-obesity-audit" TargetMode="External"/><Relationship Id="rId4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4" Type="http://schemas.openxmlformats.org/officeDocument/2006/relationships/hyperlink" Target="https://transform.england.nhs.uk/information-governance/guidance/records-management-code/" TargetMode="External"/><Relationship Id="rId62" Type="http://schemas.openxmlformats.org/officeDocument/2006/relationships/hyperlink" Target="https://www.england.nhs.uk/commissioning/" TargetMode="External"/><Relationship Id="rId7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hyperlink" Target="https://www.nhs.uk/nhs-app/" TargetMode="External"/><Relationship Id="rId15" Type="http://schemas.openxmlformats.org/officeDocument/2006/relationships/hyperlink" Target="https://digital.nhs.uk/services/summary-care-records-scr/scr-patient-consent-preference-form" TargetMode="External"/><Relationship Id="rId23" Type="http://schemas.openxmlformats.org/officeDocument/2006/relationships/hyperlink" Target="https://digital.nhs.uk/services/data-access-request-service-dars" TargetMode="External"/><Relationship Id="rId28" Type="http://schemas.openxmlformats.org/officeDocument/2006/relationships/hyperlink" Target="http://www.bma.org.uk/" TargetMode="External"/><Relationship Id="rId3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9" Type="http://schemas.openxmlformats.org/officeDocument/2006/relationships/hyperlink" Target="https://digital.nhs.uk/data-and-information/data-insights-and-statistics/improving-our-data-processing-services" TargetMode="External"/><Relationship Id="rId57" Type="http://schemas.openxmlformats.org/officeDocument/2006/relationships/hyperlink" Target="http://www.optum.co.uk" TargetMode="External"/><Relationship Id="rId10" Type="http://schemas.openxmlformats.org/officeDocument/2006/relationships/hyperlink" Target="https://local.nihr.ac.uk/documents/crn-wm-privacy-notice-march-2021/27187" TargetMode="External"/><Relationship Id="rId31" Type="http://schemas.openxmlformats.org/officeDocument/2006/relationships/image" Target="media/image1.png"/><Relationship Id="rId44" Type="http://schemas.openxmlformats.org/officeDocument/2006/relationships/hyperlink" Target="https://digital.nhs.uk/data" TargetMode="External"/><Relationship Id="rId52" Type="http://schemas.openxmlformats.org/officeDocument/2006/relationships/hyperlink" Target="https://www.hra.nhs.uk/about-us/committees-and-services/confidentiality-advisory-group/" TargetMode="External"/><Relationship Id="rId60" Type="http://schemas.openxmlformats.org/officeDocument/2006/relationships/hyperlink" Target="https://understandingpatientdata.org.uk/how" TargetMode="External"/><Relationship Id="rId65" Type="http://schemas.openxmlformats.org/officeDocument/2006/relationships/hyperlink" Target="https://www.england.nhs.uk/contact-us/privacy-notic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gland.nhs.uk/digitaltechnology/connecteddigitalsystems/health-and-care-data/joining-up-health-and-care-data/" TargetMode="External"/><Relationship Id="rId13" Type="http://schemas.openxmlformats.org/officeDocument/2006/relationships/hyperlink" Target="https://digital.nhs.uk/services/summary-care-records-scr/additional-information-in-scr" TargetMode="External"/><Relationship Id="rId18" Type="http://schemas.openxmlformats.org/officeDocument/2006/relationships/hyperlink" Target="http://www.nice.org.uk/guidance/cg189" TargetMode="External"/><Relationship Id="rId39" Type="http://schemas.openxmlformats.org/officeDocument/2006/relationships/hyperlink" Target="https://www.nhs.uk/your-nhs-data-matters/" TargetMode="External"/><Relationship Id="rId34" Type="http://schemas.openxmlformats.org/officeDocument/2006/relationships/hyperlink" Target="mailto:enquiries@nhsdigital.nhs.uk"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www.necsu.nhs.uk" TargetMode="External"/><Relationship Id="rId7" Type="http://schemas.openxmlformats.org/officeDocument/2006/relationships/hyperlink" Target="https://www.nhsapp.service.nhs.uk/login" TargetMode="External"/><Relationship Id="rId71"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14296</Words>
  <Characters>81493</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BOOTH, Joanne (THE SPA SURGERY)</cp:lastModifiedBy>
  <cp:revision>2</cp:revision>
  <cp:lastPrinted>2019-06-13T09:46:00Z</cp:lastPrinted>
  <dcterms:created xsi:type="dcterms:W3CDTF">2026-06-24T07:41:00Z</dcterms:created>
  <dcterms:modified xsi:type="dcterms:W3CDTF">2026-06-24T07:41:00Z</dcterms:modified>
</cp:coreProperties>
</file>